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68" w:rsidRPr="00076FA7" w:rsidRDefault="00107E33">
      <w:pPr>
        <w:rPr>
          <w:rFonts w:ascii="Candara" w:hAnsi="Candara"/>
          <w:b/>
          <w:sz w:val="28"/>
          <w:szCs w:val="28"/>
        </w:rPr>
      </w:pPr>
      <w:r w:rsidRPr="00076FA7">
        <w:rPr>
          <w:rFonts w:ascii="Candara" w:hAnsi="Candara"/>
          <w:b/>
          <w:noProof/>
          <w:sz w:val="28"/>
          <w:szCs w:val="28"/>
        </w:rPr>
        <w:drawing>
          <wp:anchor distT="0" distB="0" distL="114300" distR="114300" simplePos="0" relativeHeight="251657216" behindDoc="0" locked="0" layoutInCell="1" allowOverlap="1">
            <wp:simplePos x="0" y="0"/>
            <wp:positionH relativeFrom="margin">
              <wp:posOffset>5593080</wp:posOffset>
            </wp:positionH>
            <wp:positionV relativeFrom="margin">
              <wp:posOffset>-151765</wp:posOffset>
            </wp:positionV>
            <wp:extent cx="1152525" cy="895350"/>
            <wp:effectExtent l="19050" t="0" r="9525" b="0"/>
            <wp:wrapSquare wrapText="bothSides"/>
            <wp:docPr id="3" name="Picture 0" descr="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7" cstate="print"/>
                    <a:stretch>
                      <a:fillRect/>
                    </a:stretch>
                  </pic:blipFill>
                  <pic:spPr>
                    <a:xfrm>
                      <a:off x="0" y="0"/>
                      <a:ext cx="1152525" cy="895350"/>
                    </a:xfrm>
                    <a:prstGeom prst="rect">
                      <a:avLst/>
                    </a:prstGeom>
                  </pic:spPr>
                </pic:pic>
              </a:graphicData>
            </a:graphic>
          </wp:anchor>
        </w:drawing>
      </w:r>
      <w:r w:rsidR="00B84105" w:rsidRPr="00076FA7">
        <w:rPr>
          <w:rFonts w:ascii="Candara" w:hAnsi="Candara"/>
          <w:b/>
          <w:sz w:val="28"/>
          <w:szCs w:val="28"/>
        </w:rPr>
        <w:t>Park Wrekin College School of Gymnastics and Dance</w:t>
      </w:r>
      <w:r w:rsidR="000668C9" w:rsidRPr="00076FA7">
        <w:rPr>
          <w:rFonts w:ascii="Candara" w:hAnsi="Candara"/>
          <w:b/>
          <w:sz w:val="28"/>
          <w:szCs w:val="28"/>
        </w:rPr>
        <w:t xml:space="preserve"> Ltd</w:t>
      </w:r>
    </w:p>
    <w:p w:rsidR="00282B93" w:rsidRPr="00791D97" w:rsidRDefault="00282B93" w:rsidP="00282B93">
      <w:pPr>
        <w:pStyle w:val="Header"/>
        <w:rPr>
          <w:rFonts w:ascii="Verdana" w:hAnsi="Verdana"/>
          <w:color w:val="9933FF"/>
          <w:sz w:val="20"/>
          <w:szCs w:val="20"/>
        </w:rPr>
      </w:pPr>
    </w:p>
    <w:p w:rsidR="00007E90" w:rsidRDefault="00007E90" w:rsidP="009C67E1">
      <w:pPr>
        <w:jc w:val="both"/>
        <w:rPr>
          <w:rFonts w:ascii="Arial" w:hAnsi="Arial" w:cs="Arial"/>
          <w:sz w:val="16"/>
          <w:szCs w:val="16"/>
        </w:rPr>
      </w:pPr>
    </w:p>
    <w:p w:rsidR="00771074" w:rsidRDefault="00771074" w:rsidP="009C67E1">
      <w:pPr>
        <w:jc w:val="both"/>
        <w:rPr>
          <w:rFonts w:ascii="Arial" w:hAnsi="Arial" w:cs="Arial"/>
          <w:sz w:val="16"/>
          <w:szCs w:val="16"/>
        </w:rPr>
      </w:pPr>
    </w:p>
    <w:p w:rsidR="00771074" w:rsidRPr="00771074" w:rsidRDefault="00771074" w:rsidP="009C67E1">
      <w:pPr>
        <w:jc w:val="both"/>
        <w:rPr>
          <w:rFonts w:ascii="Arial" w:hAnsi="Arial" w:cs="Arial"/>
          <w:sz w:val="22"/>
          <w:szCs w:val="22"/>
        </w:rPr>
      </w:pPr>
    </w:p>
    <w:p w:rsidR="0075459F" w:rsidRDefault="0075459F" w:rsidP="0075459F">
      <w:pPr>
        <w:pStyle w:val="p2"/>
        <w:rPr>
          <w:rFonts w:asciiTheme="minorHAnsi" w:eastAsia="Times New Roman" w:hAnsiTheme="minorHAnsi" w:cstheme="minorHAnsi"/>
          <w:b/>
          <w:color w:val="0000FF"/>
          <w:sz w:val="24"/>
          <w:szCs w:val="24"/>
        </w:rPr>
      </w:pPr>
    </w:p>
    <w:p w:rsidR="0075459F" w:rsidRDefault="0075459F" w:rsidP="0075459F">
      <w:pPr>
        <w:pStyle w:val="p1"/>
        <w:rPr>
          <w:rStyle w:val="s1"/>
          <w:rFonts w:asciiTheme="minorHAnsi" w:hAnsiTheme="minorHAnsi" w:cstheme="minorHAnsi"/>
          <w:color w:val="auto"/>
          <w:sz w:val="24"/>
          <w:szCs w:val="24"/>
        </w:rPr>
      </w:pPr>
      <w:r>
        <w:rPr>
          <w:rStyle w:val="s1"/>
          <w:rFonts w:asciiTheme="minorHAnsi" w:hAnsiTheme="minorHAnsi" w:cstheme="minorHAnsi"/>
          <w:color w:val="auto"/>
          <w:sz w:val="24"/>
          <w:szCs w:val="24"/>
        </w:rPr>
        <w:t>13 July 2020</w:t>
      </w:r>
    </w:p>
    <w:p w:rsidR="0075459F" w:rsidRDefault="0075459F" w:rsidP="0075459F">
      <w:pPr>
        <w:pStyle w:val="p1"/>
        <w:rPr>
          <w:rStyle w:val="s1"/>
          <w:rFonts w:asciiTheme="minorHAnsi" w:hAnsiTheme="minorHAnsi" w:cstheme="minorHAnsi"/>
          <w:color w:val="auto"/>
          <w:sz w:val="24"/>
          <w:szCs w:val="24"/>
        </w:rPr>
      </w:pPr>
    </w:p>
    <w:p w:rsidR="0075459F" w:rsidRPr="00C53A34" w:rsidRDefault="0075459F" w:rsidP="0075459F">
      <w:pPr>
        <w:pStyle w:val="p2"/>
        <w:rPr>
          <w:rStyle w:val="s1"/>
          <w:rFonts w:asciiTheme="minorHAnsi" w:hAnsiTheme="minorHAnsi" w:cstheme="minorHAnsi"/>
          <w:color w:val="auto"/>
          <w:sz w:val="24"/>
          <w:szCs w:val="24"/>
        </w:rPr>
      </w:pPr>
      <w:r w:rsidRPr="00C53A34">
        <w:rPr>
          <w:rStyle w:val="s1"/>
          <w:rFonts w:asciiTheme="minorHAnsi" w:hAnsiTheme="minorHAnsi" w:cstheme="minorHAnsi"/>
          <w:color w:val="auto"/>
          <w:sz w:val="24"/>
          <w:szCs w:val="24"/>
        </w:rPr>
        <w:t>Dear Members</w:t>
      </w:r>
    </w:p>
    <w:p w:rsidR="0075459F" w:rsidRPr="00C53A34" w:rsidRDefault="0075459F" w:rsidP="0075459F">
      <w:pPr>
        <w:pStyle w:val="p2"/>
        <w:rPr>
          <w:rStyle w:val="s1"/>
          <w:rFonts w:asciiTheme="minorHAnsi" w:hAnsiTheme="minorHAnsi" w:cstheme="minorHAnsi"/>
          <w:color w:val="auto"/>
          <w:sz w:val="24"/>
          <w:szCs w:val="24"/>
        </w:rPr>
      </w:pPr>
    </w:p>
    <w:p w:rsidR="0075459F" w:rsidRDefault="0075459F" w:rsidP="0075459F">
      <w:pPr>
        <w:pStyle w:val="p2"/>
        <w:rPr>
          <w:rStyle w:val="s1"/>
          <w:rFonts w:asciiTheme="minorHAnsi" w:hAnsiTheme="minorHAnsi"/>
          <w:color w:val="auto"/>
          <w:sz w:val="24"/>
          <w:szCs w:val="24"/>
        </w:rPr>
      </w:pPr>
      <w:r>
        <w:rPr>
          <w:rStyle w:val="s1"/>
          <w:rFonts w:asciiTheme="minorHAnsi" w:hAnsiTheme="minorHAnsi"/>
          <w:color w:val="auto"/>
          <w:sz w:val="24"/>
          <w:szCs w:val="24"/>
        </w:rPr>
        <w:t>Following the Government announcement on Thursday, w</w:t>
      </w:r>
      <w:r w:rsidRPr="00C53A34">
        <w:rPr>
          <w:rStyle w:val="s1"/>
          <w:rFonts w:asciiTheme="minorHAnsi" w:hAnsiTheme="minorHAnsi"/>
          <w:color w:val="auto"/>
          <w:sz w:val="24"/>
          <w:szCs w:val="24"/>
        </w:rPr>
        <w:t xml:space="preserve">e are delighted </w:t>
      </w:r>
      <w:r>
        <w:rPr>
          <w:rStyle w:val="s1"/>
          <w:rFonts w:asciiTheme="minorHAnsi" w:hAnsiTheme="minorHAnsi"/>
          <w:color w:val="auto"/>
          <w:sz w:val="24"/>
          <w:szCs w:val="24"/>
        </w:rPr>
        <w:t>that we will soon b</w:t>
      </w:r>
      <w:r w:rsidRPr="00C53A34">
        <w:rPr>
          <w:rStyle w:val="s1"/>
          <w:rFonts w:asciiTheme="minorHAnsi" w:hAnsiTheme="minorHAnsi"/>
          <w:color w:val="auto"/>
          <w:sz w:val="24"/>
          <w:szCs w:val="24"/>
        </w:rPr>
        <w:t>e able to welcome our members back to the gym aft</w:t>
      </w:r>
      <w:r>
        <w:rPr>
          <w:rStyle w:val="s1"/>
          <w:rFonts w:asciiTheme="minorHAnsi" w:hAnsiTheme="minorHAnsi"/>
          <w:color w:val="auto"/>
          <w:sz w:val="24"/>
          <w:szCs w:val="24"/>
        </w:rPr>
        <w:t>er this long period of lockdown.</w:t>
      </w:r>
    </w:p>
    <w:p w:rsidR="0075459F" w:rsidRPr="00C53A34" w:rsidRDefault="0075459F" w:rsidP="0075459F">
      <w:pPr>
        <w:pStyle w:val="p2"/>
        <w:rPr>
          <w:rStyle w:val="s1"/>
          <w:rFonts w:asciiTheme="minorHAnsi" w:hAnsiTheme="minorHAnsi"/>
          <w:color w:val="auto"/>
          <w:sz w:val="24"/>
          <w:szCs w:val="24"/>
        </w:rPr>
      </w:pPr>
    </w:p>
    <w:p w:rsidR="0075459F" w:rsidRDefault="0075459F" w:rsidP="0075459F">
      <w:pPr>
        <w:pStyle w:val="p2"/>
        <w:rPr>
          <w:rStyle w:val="s1"/>
          <w:rFonts w:asciiTheme="minorHAnsi" w:hAnsiTheme="minorHAnsi"/>
          <w:color w:val="auto"/>
          <w:sz w:val="24"/>
          <w:szCs w:val="24"/>
        </w:rPr>
      </w:pPr>
      <w:r>
        <w:rPr>
          <w:rStyle w:val="s1"/>
          <w:rFonts w:asciiTheme="minorHAnsi" w:hAnsiTheme="minorHAnsi"/>
          <w:color w:val="auto"/>
          <w:sz w:val="24"/>
          <w:szCs w:val="24"/>
        </w:rPr>
        <w:t>The plan is for o</w:t>
      </w:r>
      <w:r w:rsidRPr="00C53A34">
        <w:rPr>
          <w:rStyle w:val="s1"/>
          <w:rFonts w:asciiTheme="minorHAnsi" w:hAnsiTheme="minorHAnsi"/>
          <w:color w:val="auto"/>
          <w:sz w:val="24"/>
          <w:szCs w:val="24"/>
        </w:rPr>
        <w:t xml:space="preserve">ur Elite Squad gymnasts </w:t>
      </w:r>
      <w:r>
        <w:rPr>
          <w:rStyle w:val="s1"/>
          <w:rFonts w:asciiTheme="minorHAnsi" w:hAnsiTheme="minorHAnsi"/>
          <w:color w:val="auto"/>
          <w:sz w:val="24"/>
          <w:szCs w:val="24"/>
        </w:rPr>
        <w:t>to</w:t>
      </w:r>
      <w:r w:rsidRPr="00C53A34">
        <w:rPr>
          <w:rStyle w:val="s1"/>
          <w:rFonts w:asciiTheme="minorHAnsi" w:hAnsiTheme="minorHAnsi"/>
          <w:color w:val="auto"/>
          <w:sz w:val="24"/>
          <w:szCs w:val="24"/>
        </w:rPr>
        <w:t xml:space="preserve"> return on Sat</w:t>
      </w:r>
      <w:r>
        <w:rPr>
          <w:rStyle w:val="s1"/>
          <w:rFonts w:asciiTheme="minorHAnsi" w:hAnsiTheme="minorHAnsi"/>
          <w:color w:val="auto"/>
          <w:sz w:val="24"/>
          <w:szCs w:val="24"/>
        </w:rPr>
        <w:t xml:space="preserve">urday 25th July and for all </w:t>
      </w:r>
      <w:r w:rsidRPr="00C53A34">
        <w:rPr>
          <w:rStyle w:val="s1"/>
          <w:rFonts w:asciiTheme="minorHAnsi" w:hAnsiTheme="minorHAnsi"/>
          <w:color w:val="auto"/>
          <w:sz w:val="24"/>
          <w:szCs w:val="24"/>
        </w:rPr>
        <w:t xml:space="preserve">other members </w:t>
      </w:r>
      <w:r>
        <w:rPr>
          <w:rStyle w:val="s1"/>
          <w:rFonts w:asciiTheme="minorHAnsi" w:hAnsiTheme="minorHAnsi"/>
          <w:color w:val="auto"/>
          <w:sz w:val="24"/>
          <w:szCs w:val="24"/>
        </w:rPr>
        <w:t>training and classes to</w:t>
      </w:r>
      <w:r w:rsidRPr="00C53A34">
        <w:rPr>
          <w:rStyle w:val="s1"/>
          <w:rFonts w:asciiTheme="minorHAnsi" w:hAnsiTheme="minorHAnsi"/>
          <w:color w:val="auto"/>
          <w:sz w:val="24"/>
          <w:szCs w:val="24"/>
        </w:rPr>
        <w:t xml:space="preserve"> resume on Sat</w:t>
      </w:r>
      <w:r>
        <w:rPr>
          <w:rStyle w:val="s1"/>
          <w:rFonts w:asciiTheme="minorHAnsi" w:hAnsiTheme="minorHAnsi"/>
          <w:color w:val="auto"/>
          <w:sz w:val="24"/>
          <w:szCs w:val="24"/>
        </w:rPr>
        <w:t>urday</w:t>
      </w:r>
      <w:r w:rsidRPr="00C53A34">
        <w:rPr>
          <w:rStyle w:val="s1"/>
          <w:rFonts w:asciiTheme="minorHAnsi" w:hAnsiTheme="minorHAnsi"/>
          <w:color w:val="auto"/>
          <w:sz w:val="24"/>
          <w:szCs w:val="24"/>
        </w:rPr>
        <w:t xml:space="preserve"> 1st </w:t>
      </w:r>
      <w:r>
        <w:rPr>
          <w:rStyle w:val="s1"/>
          <w:rFonts w:asciiTheme="minorHAnsi" w:hAnsiTheme="minorHAnsi"/>
          <w:color w:val="auto"/>
          <w:sz w:val="24"/>
          <w:szCs w:val="24"/>
        </w:rPr>
        <w:t>August</w:t>
      </w:r>
      <w:r w:rsidRPr="00C53A34">
        <w:rPr>
          <w:rStyle w:val="s1"/>
          <w:rFonts w:asciiTheme="minorHAnsi" w:hAnsiTheme="minorHAnsi"/>
          <w:color w:val="auto"/>
          <w:sz w:val="24"/>
          <w:szCs w:val="24"/>
        </w:rPr>
        <w:t>.</w:t>
      </w:r>
      <w:r>
        <w:rPr>
          <w:rStyle w:val="s1"/>
          <w:rFonts w:asciiTheme="minorHAnsi" w:hAnsiTheme="minorHAnsi"/>
          <w:color w:val="auto"/>
          <w:sz w:val="24"/>
          <w:szCs w:val="24"/>
        </w:rPr>
        <w:t xml:space="preserve">  Preschool will return on Sunday 6</w:t>
      </w:r>
      <w:r w:rsidRPr="004B3B73">
        <w:rPr>
          <w:rStyle w:val="s1"/>
          <w:rFonts w:asciiTheme="minorHAnsi" w:hAnsiTheme="minorHAnsi"/>
          <w:color w:val="auto"/>
          <w:sz w:val="24"/>
          <w:szCs w:val="24"/>
          <w:vertAlign w:val="superscript"/>
        </w:rPr>
        <w:t>th</w:t>
      </w:r>
      <w:r>
        <w:rPr>
          <w:rStyle w:val="s1"/>
          <w:rFonts w:asciiTheme="minorHAnsi" w:hAnsiTheme="minorHAnsi"/>
          <w:color w:val="auto"/>
          <w:sz w:val="24"/>
          <w:szCs w:val="24"/>
        </w:rPr>
        <w:t xml:space="preserve"> September.</w:t>
      </w:r>
    </w:p>
    <w:p w:rsidR="0075459F" w:rsidRDefault="0075459F" w:rsidP="0075459F">
      <w:pPr>
        <w:pStyle w:val="p2"/>
        <w:rPr>
          <w:rStyle w:val="s1"/>
          <w:rFonts w:asciiTheme="minorHAnsi" w:hAnsiTheme="minorHAnsi"/>
          <w:color w:val="auto"/>
          <w:sz w:val="24"/>
          <w:szCs w:val="24"/>
        </w:rPr>
      </w:pPr>
    </w:p>
    <w:p w:rsidR="0075459F" w:rsidRDefault="0075459F" w:rsidP="0075459F">
      <w:pPr>
        <w:pStyle w:val="p2"/>
        <w:rPr>
          <w:rStyle w:val="s1"/>
          <w:rFonts w:asciiTheme="minorHAnsi" w:hAnsiTheme="minorHAnsi"/>
          <w:color w:val="auto"/>
          <w:sz w:val="24"/>
          <w:szCs w:val="24"/>
        </w:rPr>
      </w:pPr>
      <w:r>
        <w:rPr>
          <w:rStyle w:val="s1"/>
          <w:rFonts w:asciiTheme="minorHAnsi" w:hAnsiTheme="minorHAnsi"/>
          <w:color w:val="auto"/>
          <w:sz w:val="24"/>
          <w:szCs w:val="24"/>
        </w:rPr>
        <w:t>We have a number of new procedures and some slight changes are necessary to our timetabling, details of those will follow later this week.  In the meantime, if you have not already registered on our new system please do so as soon as possible by visiting:</w:t>
      </w:r>
    </w:p>
    <w:p w:rsidR="0075459F" w:rsidRDefault="0075459F" w:rsidP="0075459F">
      <w:pPr>
        <w:pStyle w:val="p2"/>
        <w:rPr>
          <w:rStyle w:val="s1"/>
          <w:rFonts w:asciiTheme="minorHAnsi" w:hAnsiTheme="minorHAnsi"/>
          <w:color w:val="auto"/>
          <w:sz w:val="24"/>
          <w:szCs w:val="24"/>
        </w:rPr>
      </w:pPr>
    </w:p>
    <w:p w:rsidR="0075459F" w:rsidRPr="00C53A34" w:rsidRDefault="0075459F" w:rsidP="0075459F">
      <w:pPr>
        <w:pStyle w:val="p2"/>
        <w:rPr>
          <w:rStyle w:val="s1"/>
          <w:rFonts w:asciiTheme="minorHAnsi" w:hAnsiTheme="minorHAnsi"/>
          <w:color w:val="auto"/>
          <w:sz w:val="24"/>
          <w:szCs w:val="24"/>
        </w:rPr>
      </w:pPr>
      <w:hyperlink r:id="rId8" w:history="1">
        <w:r>
          <w:rPr>
            <w:rStyle w:val="Hyperlink"/>
          </w:rPr>
          <w:t>https://parkwrekingymnastics.com/register/</w:t>
        </w:r>
      </w:hyperlink>
    </w:p>
    <w:p w:rsidR="0075459F" w:rsidRDefault="0075459F" w:rsidP="0075459F">
      <w:pPr>
        <w:pStyle w:val="p2"/>
        <w:rPr>
          <w:rStyle w:val="s1"/>
          <w:rFonts w:asciiTheme="minorHAnsi" w:hAnsiTheme="minorHAnsi"/>
          <w:color w:val="auto"/>
          <w:sz w:val="24"/>
          <w:szCs w:val="24"/>
        </w:rPr>
      </w:pPr>
    </w:p>
    <w:p w:rsidR="0075459F" w:rsidRDefault="0075459F" w:rsidP="0075459F">
      <w:pPr>
        <w:rPr>
          <w:rStyle w:val="s1"/>
          <w:rFonts w:asciiTheme="minorHAnsi" w:eastAsiaTheme="minorHAnsi" w:hAnsiTheme="minorHAnsi"/>
        </w:rPr>
      </w:pPr>
      <w:r>
        <w:rPr>
          <w:rStyle w:val="s1"/>
          <w:rFonts w:asciiTheme="minorHAnsi" w:eastAsiaTheme="minorHAnsi" w:hAnsiTheme="minorHAnsi"/>
        </w:rPr>
        <w:t>Our</w:t>
      </w:r>
      <w:r w:rsidRPr="00CC6AA3">
        <w:rPr>
          <w:rStyle w:val="s1"/>
          <w:rFonts w:asciiTheme="minorHAnsi" w:eastAsiaTheme="minorHAnsi" w:hAnsiTheme="minorHAnsi"/>
        </w:rPr>
        <w:t xml:space="preserve"> coaches are looking forward to seeing you all again and having fun in the gym</w:t>
      </w:r>
      <w:r>
        <w:rPr>
          <w:rStyle w:val="s1"/>
          <w:rFonts w:asciiTheme="minorHAnsi" w:eastAsiaTheme="minorHAnsi" w:hAnsiTheme="minorHAnsi"/>
        </w:rPr>
        <w:t xml:space="preserve"> very soon!</w:t>
      </w:r>
    </w:p>
    <w:p w:rsidR="0075459F" w:rsidRDefault="0075459F" w:rsidP="0075459F">
      <w:pPr>
        <w:rPr>
          <w:rStyle w:val="s1"/>
          <w:rFonts w:asciiTheme="minorHAnsi" w:eastAsiaTheme="minorHAnsi" w:hAnsiTheme="minorHAnsi"/>
        </w:rPr>
      </w:pPr>
    </w:p>
    <w:p w:rsidR="0075459F" w:rsidRDefault="0075459F" w:rsidP="0075459F">
      <w:pPr>
        <w:rPr>
          <w:rStyle w:val="s1"/>
          <w:rFonts w:asciiTheme="minorHAnsi" w:hAnsiTheme="minorHAnsi"/>
        </w:rPr>
      </w:pPr>
      <w:r>
        <w:rPr>
          <w:rStyle w:val="s1"/>
          <w:rFonts w:asciiTheme="minorHAnsi" w:eastAsiaTheme="minorHAnsi" w:hAnsiTheme="minorHAnsi"/>
        </w:rPr>
        <w:t>Best wishes.</w:t>
      </w:r>
    </w:p>
    <w:p w:rsidR="0075459F" w:rsidRDefault="0075459F" w:rsidP="0075459F">
      <w:pPr>
        <w:pStyle w:val="p2"/>
        <w:rPr>
          <w:rStyle w:val="s1"/>
          <w:rFonts w:asciiTheme="minorHAnsi" w:hAnsiTheme="minorHAnsi"/>
          <w:color w:val="auto"/>
          <w:sz w:val="24"/>
          <w:szCs w:val="24"/>
        </w:rPr>
      </w:pPr>
    </w:p>
    <w:p w:rsidR="0075459F" w:rsidRDefault="0075459F" w:rsidP="0075459F">
      <w:pPr>
        <w:pStyle w:val="p2"/>
        <w:rPr>
          <w:rStyle w:val="s1"/>
          <w:rFonts w:asciiTheme="minorHAnsi" w:hAnsiTheme="minorHAnsi"/>
          <w:color w:val="auto"/>
          <w:sz w:val="24"/>
          <w:szCs w:val="24"/>
        </w:rPr>
      </w:pPr>
    </w:p>
    <w:p w:rsidR="0075459F" w:rsidRDefault="0075459F" w:rsidP="0075459F">
      <w:pPr>
        <w:pStyle w:val="p2"/>
        <w:rPr>
          <w:rStyle w:val="s1"/>
          <w:rFonts w:asciiTheme="minorHAnsi" w:hAnsiTheme="minorHAnsi"/>
          <w:color w:val="auto"/>
          <w:sz w:val="24"/>
          <w:szCs w:val="24"/>
        </w:rPr>
      </w:pPr>
    </w:p>
    <w:p w:rsidR="0075459F" w:rsidRDefault="0075459F" w:rsidP="0075459F">
      <w:pPr>
        <w:pStyle w:val="p2"/>
        <w:rPr>
          <w:rStyle w:val="s1"/>
          <w:rFonts w:asciiTheme="minorHAnsi" w:hAnsiTheme="minorHAnsi"/>
          <w:color w:val="auto"/>
          <w:sz w:val="24"/>
          <w:szCs w:val="24"/>
        </w:rPr>
      </w:pPr>
      <w:bookmarkStart w:id="0" w:name="_GoBack"/>
      <w:bookmarkEnd w:id="0"/>
    </w:p>
    <w:p w:rsidR="0075459F" w:rsidRDefault="0075459F" w:rsidP="0075459F">
      <w:pPr>
        <w:pStyle w:val="p2"/>
        <w:rPr>
          <w:rStyle w:val="s1"/>
          <w:rFonts w:asciiTheme="minorHAnsi" w:hAnsiTheme="minorHAnsi"/>
          <w:color w:val="auto"/>
          <w:sz w:val="24"/>
          <w:szCs w:val="24"/>
        </w:rPr>
      </w:pPr>
      <w:r w:rsidRPr="00C53A34">
        <w:rPr>
          <w:rStyle w:val="s1"/>
          <w:rFonts w:asciiTheme="minorHAnsi" w:hAnsiTheme="minorHAnsi"/>
          <w:color w:val="auto"/>
          <w:sz w:val="24"/>
          <w:szCs w:val="24"/>
        </w:rPr>
        <w:t>Christine Still</w:t>
      </w:r>
    </w:p>
    <w:p w:rsidR="0075459F" w:rsidRPr="00C53A34" w:rsidRDefault="0075459F" w:rsidP="0075459F">
      <w:pPr>
        <w:pStyle w:val="p2"/>
        <w:rPr>
          <w:rStyle w:val="s1"/>
          <w:rFonts w:asciiTheme="minorHAnsi" w:hAnsiTheme="minorHAnsi"/>
          <w:color w:val="auto"/>
          <w:sz w:val="24"/>
          <w:szCs w:val="24"/>
        </w:rPr>
      </w:pPr>
      <w:r>
        <w:rPr>
          <w:rStyle w:val="s1"/>
          <w:rFonts w:asciiTheme="minorHAnsi" w:hAnsiTheme="minorHAnsi"/>
          <w:color w:val="auto"/>
          <w:sz w:val="24"/>
          <w:szCs w:val="24"/>
        </w:rPr>
        <w:t>Head Coach</w:t>
      </w:r>
    </w:p>
    <w:p w:rsidR="00771074" w:rsidRPr="00771074" w:rsidRDefault="00771074" w:rsidP="009C67E1">
      <w:pPr>
        <w:jc w:val="both"/>
        <w:rPr>
          <w:rFonts w:ascii="Arial" w:hAnsi="Arial" w:cs="Arial"/>
        </w:rPr>
      </w:pPr>
    </w:p>
    <w:sectPr w:rsidR="00771074" w:rsidRPr="00771074" w:rsidSect="009C67E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C1" w:rsidRDefault="00DB09C1">
      <w:r>
        <w:separator/>
      </w:r>
    </w:p>
  </w:endnote>
  <w:endnote w:type="continuationSeparator" w:id="0">
    <w:p w:rsidR="00DB09C1" w:rsidRDefault="00DB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C9" w:rsidRPr="009C67E1" w:rsidRDefault="000668C9">
    <w:pPr>
      <w:pStyle w:val="Footer"/>
      <w:rPr>
        <w:rFonts w:ascii="Candara" w:hAnsi="Candara"/>
        <w:sz w:val="16"/>
        <w:szCs w:val="16"/>
      </w:rPr>
    </w:pPr>
    <w:r w:rsidRPr="009C67E1">
      <w:rPr>
        <w:rFonts w:ascii="Candara" w:hAnsi="Candara"/>
        <w:sz w:val="16"/>
        <w:szCs w:val="16"/>
      </w:rPr>
      <w:t xml:space="preserve">Registered in </w:t>
    </w:r>
    <w:r w:rsidR="00B349ED" w:rsidRPr="009C67E1">
      <w:rPr>
        <w:rFonts w:ascii="Candara" w:hAnsi="Candara"/>
        <w:sz w:val="16"/>
        <w:szCs w:val="16"/>
      </w:rPr>
      <w:t xml:space="preserve">England and Wales Company no. </w:t>
    </w:r>
    <w:r w:rsidRPr="009C67E1">
      <w:rPr>
        <w:rFonts w:ascii="Candara" w:hAnsi="Candara"/>
        <w:sz w:val="16"/>
        <w:szCs w:val="16"/>
      </w:rPr>
      <w:t xml:space="preserve">8703338 </w:t>
    </w:r>
  </w:p>
  <w:p w:rsidR="000668C9" w:rsidRPr="009C67E1" w:rsidRDefault="000668C9">
    <w:pPr>
      <w:pStyle w:val="Footer"/>
      <w:rPr>
        <w:rFonts w:ascii="Candara" w:hAnsi="Candara"/>
        <w:sz w:val="16"/>
        <w:szCs w:val="16"/>
      </w:rPr>
    </w:pPr>
    <w:r w:rsidRPr="009C67E1">
      <w:rPr>
        <w:rFonts w:ascii="Candara" w:hAnsi="Candara"/>
        <w:sz w:val="16"/>
        <w:szCs w:val="16"/>
      </w:rPr>
      <w:t>Registered Office</w:t>
    </w:r>
    <w:r w:rsidR="00F82D91" w:rsidRPr="009C67E1">
      <w:rPr>
        <w:rFonts w:ascii="Candara" w:hAnsi="Candara"/>
        <w:sz w:val="16"/>
        <w:szCs w:val="16"/>
      </w:rPr>
      <w:t xml:space="preserve"> Park Gymnastic Centre, Severn Drive</w:t>
    </w:r>
    <w:r w:rsidRPr="009C67E1">
      <w:rPr>
        <w:rFonts w:ascii="Candara" w:hAnsi="Candara"/>
        <w:sz w:val="16"/>
        <w:szCs w:val="16"/>
      </w:rPr>
      <w:t>,</w:t>
    </w:r>
    <w:r w:rsidR="00650887" w:rsidRPr="009C67E1">
      <w:rPr>
        <w:rFonts w:ascii="Candara" w:hAnsi="Candara"/>
        <w:sz w:val="16"/>
        <w:szCs w:val="16"/>
      </w:rPr>
      <w:t xml:space="preserve"> Wellington, </w:t>
    </w:r>
    <w:r w:rsidR="00F82D91" w:rsidRPr="009C67E1">
      <w:rPr>
        <w:rFonts w:ascii="Candara" w:hAnsi="Candara"/>
        <w:sz w:val="16"/>
        <w:szCs w:val="16"/>
      </w:rPr>
      <w:t>Telford TF1 3LE</w:t>
    </w:r>
  </w:p>
  <w:p w:rsidR="00BC028F" w:rsidRPr="009C67E1" w:rsidRDefault="000668C9">
    <w:pPr>
      <w:pStyle w:val="Footer"/>
      <w:rPr>
        <w:rFonts w:ascii="Candara" w:hAnsi="Candara"/>
        <w:sz w:val="16"/>
        <w:szCs w:val="16"/>
      </w:rPr>
    </w:pPr>
    <w:r w:rsidRPr="009C67E1">
      <w:rPr>
        <w:rFonts w:ascii="Candara" w:hAnsi="Candara"/>
        <w:sz w:val="16"/>
        <w:szCs w:val="16"/>
      </w:rPr>
      <w:t>Registered Charity number 1156346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C1" w:rsidRDefault="00DB09C1">
      <w:r>
        <w:separator/>
      </w:r>
    </w:p>
  </w:footnote>
  <w:footnote w:type="continuationSeparator" w:id="0">
    <w:p w:rsidR="00DB09C1" w:rsidRDefault="00DB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4709"/>
    <w:multiLevelType w:val="hybridMultilevel"/>
    <w:tmpl w:val="C04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830DC"/>
    <w:multiLevelType w:val="hybridMultilevel"/>
    <w:tmpl w:val="4BD8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E1"/>
    <w:rsid w:val="00007E90"/>
    <w:rsid w:val="00064C66"/>
    <w:rsid w:val="00065A68"/>
    <w:rsid w:val="000668C9"/>
    <w:rsid w:val="00076FA7"/>
    <w:rsid w:val="000F09E4"/>
    <w:rsid w:val="00107E33"/>
    <w:rsid w:val="00186202"/>
    <w:rsid w:val="001F6E48"/>
    <w:rsid w:val="00202B33"/>
    <w:rsid w:val="00281FE3"/>
    <w:rsid w:val="00282B93"/>
    <w:rsid w:val="003041B9"/>
    <w:rsid w:val="0036030F"/>
    <w:rsid w:val="00363768"/>
    <w:rsid w:val="003A5BFF"/>
    <w:rsid w:val="004A2FEC"/>
    <w:rsid w:val="004A3DE1"/>
    <w:rsid w:val="004F7050"/>
    <w:rsid w:val="00524B53"/>
    <w:rsid w:val="0057502B"/>
    <w:rsid w:val="0060683D"/>
    <w:rsid w:val="00650887"/>
    <w:rsid w:val="006A752C"/>
    <w:rsid w:val="0070555A"/>
    <w:rsid w:val="0075459F"/>
    <w:rsid w:val="00771074"/>
    <w:rsid w:val="007E3C94"/>
    <w:rsid w:val="00801A86"/>
    <w:rsid w:val="00917356"/>
    <w:rsid w:val="009354F8"/>
    <w:rsid w:val="009C67E1"/>
    <w:rsid w:val="00A0725B"/>
    <w:rsid w:val="00AA01A9"/>
    <w:rsid w:val="00AF3765"/>
    <w:rsid w:val="00B349ED"/>
    <w:rsid w:val="00B84105"/>
    <w:rsid w:val="00BB7E11"/>
    <w:rsid w:val="00BC028F"/>
    <w:rsid w:val="00CD3FCE"/>
    <w:rsid w:val="00D02AFE"/>
    <w:rsid w:val="00D35867"/>
    <w:rsid w:val="00D86867"/>
    <w:rsid w:val="00DB09C1"/>
    <w:rsid w:val="00DE495E"/>
    <w:rsid w:val="00E47F78"/>
    <w:rsid w:val="00E77CCA"/>
    <w:rsid w:val="00EC74DC"/>
    <w:rsid w:val="00F31B1D"/>
    <w:rsid w:val="00F554E4"/>
    <w:rsid w:val="00F82D91"/>
    <w:rsid w:val="00F9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8B1CD-10C6-4DF3-AED8-16AD027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67"/>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93"/>
    <w:pPr>
      <w:tabs>
        <w:tab w:val="center" w:pos="4320"/>
        <w:tab w:val="right" w:pos="8640"/>
      </w:tabs>
    </w:pPr>
    <w:rPr>
      <w:rFonts w:ascii="Arial" w:hAnsi="Arial"/>
      <w:lang w:val="en-US" w:eastAsia="en-US"/>
    </w:rPr>
  </w:style>
  <w:style w:type="paragraph" w:styleId="Footer">
    <w:name w:val="footer"/>
    <w:basedOn w:val="Normal"/>
    <w:rsid w:val="00282B93"/>
    <w:pPr>
      <w:tabs>
        <w:tab w:val="center" w:pos="4153"/>
        <w:tab w:val="right" w:pos="8306"/>
      </w:tabs>
    </w:pPr>
  </w:style>
  <w:style w:type="paragraph" w:styleId="BalloonText">
    <w:name w:val="Balloon Text"/>
    <w:basedOn w:val="Normal"/>
    <w:link w:val="BalloonTextChar"/>
    <w:uiPriority w:val="99"/>
    <w:semiHidden/>
    <w:unhideWhenUsed/>
    <w:rsid w:val="00107E33"/>
    <w:rPr>
      <w:rFonts w:ascii="Tahoma" w:hAnsi="Tahoma" w:cs="Tahoma"/>
      <w:sz w:val="16"/>
      <w:szCs w:val="16"/>
    </w:rPr>
  </w:style>
  <w:style w:type="character" w:customStyle="1" w:styleId="BalloonTextChar">
    <w:name w:val="Balloon Text Char"/>
    <w:basedOn w:val="DefaultParagraphFont"/>
    <w:link w:val="BalloonText"/>
    <w:uiPriority w:val="99"/>
    <w:semiHidden/>
    <w:rsid w:val="00107E33"/>
    <w:rPr>
      <w:rFonts w:ascii="Tahoma" w:hAnsi="Tahoma" w:cs="Tahoma"/>
      <w:sz w:val="16"/>
      <w:szCs w:val="16"/>
    </w:rPr>
  </w:style>
  <w:style w:type="paragraph" w:styleId="ListParagraph">
    <w:name w:val="List Paragraph"/>
    <w:basedOn w:val="Normal"/>
    <w:uiPriority w:val="34"/>
    <w:qFormat/>
    <w:rsid w:val="009C67E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5459F"/>
    <w:rPr>
      <w:color w:val="0000FF" w:themeColor="hyperlink"/>
      <w:u w:val="single"/>
    </w:rPr>
  </w:style>
  <w:style w:type="paragraph" w:customStyle="1" w:styleId="p1">
    <w:name w:val="p1"/>
    <w:basedOn w:val="Normal"/>
    <w:rsid w:val="0075459F"/>
    <w:rPr>
      <w:rFonts w:ascii=".SF UI Text" w:eastAsiaTheme="minorHAnsi" w:hAnsi=".SF UI Text"/>
      <w:color w:val="454545"/>
      <w:sz w:val="26"/>
      <w:szCs w:val="26"/>
    </w:rPr>
  </w:style>
  <w:style w:type="paragraph" w:customStyle="1" w:styleId="p2">
    <w:name w:val="p2"/>
    <w:basedOn w:val="Normal"/>
    <w:rsid w:val="0075459F"/>
    <w:rPr>
      <w:rFonts w:ascii=".SF UI Text" w:eastAsiaTheme="minorHAnsi" w:hAnsi=".SF UI Text"/>
      <w:color w:val="454545"/>
      <w:sz w:val="26"/>
      <w:szCs w:val="26"/>
    </w:rPr>
  </w:style>
  <w:style w:type="character" w:customStyle="1" w:styleId="s1">
    <w:name w:val="s1"/>
    <w:basedOn w:val="DefaultParagraphFont"/>
    <w:rsid w:val="0075459F"/>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wrekingymnastics.com/regist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Park Wrekin College School of Gymnastics and Dance</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Wrekin College School of Gymnastics and Dance</dc:title>
  <dc:subject/>
  <dc:creator>Richard Paddock</dc:creator>
  <cp:keywords/>
  <dc:description/>
  <cp:lastModifiedBy>Park Wrekin</cp:lastModifiedBy>
  <cp:revision>2</cp:revision>
  <cp:lastPrinted>2019-06-27T14:43:00Z</cp:lastPrinted>
  <dcterms:created xsi:type="dcterms:W3CDTF">2020-07-14T14:12:00Z</dcterms:created>
  <dcterms:modified xsi:type="dcterms:W3CDTF">2020-07-14T14:12:00Z</dcterms:modified>
</cp:coreProperties>
</file>